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赣州华昇咨询管理有限责任公司关于赣州银行2025-2027年非院校类教育培训服务供应商招标项目（项目编号：GZHS2025-GZYH-G002）的中标结果公告</w:t>
      </w:r>
    </w:p>
    <w:p>
      <w:pPr>
        <w:widowControl/>
        <w:autoSpaceDE w:val="0"/>
        <w:spacing w:line="560" w:lineRule="exact"/>
        <w:ind w:firstLine="561"/>
        <w:jc w:val="left"/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赣州华昇咨询管理有限责任公司</w:t>
      </w:r>
      <w:r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受赣州银行股份有限公司的委托，对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赣州银行2025-2027年非院校类教育培训服务供应商招标项目（项目编号：GZHS2025-GZYH-G002）按照规定进行了公开招标。公开招标活动于2025年8月11日15:00（北京时间）在赣州华昇咨询管理有限责任公司举行。经评标委员会评定和采购人确认，现将中标结果公示如下：</w:t>
      </w:r>
      <w:bookmarkStart w:id="0" w:name="_GoBack"/>
      <w:bookmarkEnd w:id="0"/>
    </w:p>
    <w:tbl>
      <w:tblPr>
        <w:tblStyle w:val="6"/>
        <w:tblW w:w="52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50"/>
        <w:gridCol w:w="850"/>
        <w:gridCol w:w="1560"/>
        <w:gridCol w:w="1985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1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07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中标所有师资培训单价合计（元）（元）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中标供应商</w:t>
            </w:r>
          </w:p>
        </w:tc>
        <w:tc>
          <w:tcPr>
            <w:tcW w:w="1575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中标供应商地址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11" w:type="pct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2025-2027年非院校类教育培训服务供应商招标项目</w:t>
            </w:r>
          </w:p>
        </w:tc>
        <w:tc>
          <w:tcPr>
            <w:tcW w:w="440" w:type="pct"/>
            <w:vMerge w:val="restar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40" w:type="pct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80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79000.00 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锐道企业管理咨询（上海）有限公司</w:t>
            </w:r>
          </w:p>
        </w:tc>
        <w:tc>
          <w:tcPr>
            <w:tcW w:w="1575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上海市闵行区紫东路58号第14幢6层602室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11" w:type="pct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72300.00 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广州麟可咨询有限公司</w:t>
            </w:r>
          </w:p>
        </w:tc>
        <w:tc>
          <w:tcPr>
            <w:tcW w:w="1575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广州市海珠区云顶街7号702室（仅限办公）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11" w:type="pct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92500.00 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深圳市卓越成长管理顾问有限公司</w:t>
            </w:r>
          </w:p>
        </w:tc>
        <w:tc>
          <w:tcPr>
            <w:tcW w:w="1575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深圳市南山区南山街道登良社区登良路21号206栋厂房（恒裕中心B栋）505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11" w:type="pct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95900.00 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广东中大管理咨询集团股份有限公司</w:t>
            </w:r>
          </w:p>
        </w:tc>
        <w:tc>
          <w:tcPr>
            <w:tcW w:w="1575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广州市海珠区沥滘路368号7层自编701、702、703、704、705单元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11" w:type="pct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96000.00 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深圳市领航财富教育科技有限公司</w:t>
            </w:r>
          </w:p>
        </w:tc>
        <w:tc>
          <w:tcPr>
            <w:tcW w:w="1575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深圳市福田区莲花街道福田区中心区26-3中国凤凰大厦1栋23D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11" w:type="pct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68000.00 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深圳市仁脉教育科技有限公司</w:t>
            </w:r>
          </w:p>
        </w:tc>
        <w:tc>
          <w:tcPr>
            <w:tcW w:w="1575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深圳市南山区粤海街道高新区社区白石路3609号深圳湾科技生态园二区9栋B1座804A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11" w:type="pct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72000.00 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佰卓管理咨询（深圳）有限公司</w:t>
            </w:r>
          </w:p>
        </w:tc>
        <w:tc>
          <w:tcPr>
            <w:tcW w:w="1575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深圳市龙岗区龙城街道吉祥社区彩云路42号云海企业总部基地C栋108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11" w:type="pct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95400.00 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一值（上海）文化传播有限公司</w:t>
            </w:r>
          </w:p>
        </w:tc>
        <w:tc>
          <w:tcPr>
            <w:tcW w:w="1575" w:type="pc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上海市奉贤区环城西路3111弄300号2幢1层</w:t>
            </w:r>
          </w:p>
        </w:tc>
      </w:tr>
    </w:tbl>
    <w:p>
      <w:pPr>
        <w:widowControl/>
        <w:wordWrap w:val="0"/>
        <w:autoSpaceDE w:val="0"/>
        <w:spacing w:line="560" w:lineRule="exac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评标委员会成员：郭惠莲（组长）、朱文生、赖晓涛、李忠堂、徐水太</w:t>
      </w:r>
    </w:p>
    <w:p>
      <w:pPr>
        <w:widowControl/>
        <w:wordWrap w:val="0"/>
        <w:autoSpaceDE w:val="0"/>
        <w:spacing w:line="560" w:lineRule="exac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公告期限：自本公告发布之日起一个工作日。</w:t>
      </w:r>
    </w:p>
    <w:p>
      <w:pPr>
        <w:widowControl/>
        <w:wordWrap w:val="0"/>
        <w:autoSpaceDE w:val="0"/>
        <w:spacing w:line="560" w:lineRule="exac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采购人：赣州银行股份有限公司</w:t>
      </w:r>
    </w:p>
    <w:p>
      <w:pPr>
        <w:widowControl/>
        <w:wordWrap w:val="0"/>
        <w:autoSpaceDE w:val="0"/>
        <w:spacing w:line="560" w:lineRule="exac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地址：赣州市赣江源大道26号</w:t>
      </w:r>
    </w:p>
    <w:p>
      <w:pPr>
        <w:widowControl/>
        <w:wordWrap w:val="0"/>
        <w:autoSpaceDE w:val="0"/>
        <w:spacing w:line="560" w:lineRule="exac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电话：0797-8100953</w:t>
      </w:r>
    </w:p>
    <w:p>
      <w:pPr>
        <w:widowControl/>
        <w:wordWrap w:val="0"/>
        <w:autoSpaceDE w:val="0"/>
        <w:spacing w:line="560" w:lineRule="exac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联系人：李先生、邓先生</w:t>
      </w:r>
    </w:p>
    <w:p>
      <w:pPr>
        <w:widowControl/>
        <w:wordWrap w:val="0"/>
        <w:autoSpaceDE w:val="0"/>
        <w:spacing w:line="560" w:lineRule="exac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采购代理机构联系人：宋美芳、张洪萍、邓小琴</w:t>
      </w:r>
    </w:p>
    <w:p>
      <w:pPr>
        <w:widowControl/>
        <w:wordWrap w:val="0"/>
        <w:autoSpaceDE w:val="0"/>
        <w:spacing w:line="560" w:lineRule="exac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采购代理机构联系电话：0797-8223451</w:t>
      </w:r>
    </w:p>
    <w:p>
      <w:pPr>
        <w:widowControl/>
        <w:wordWrap w:val="0"/>
        <w:autoSpaceDE w:val="0"/>
        <w:spacing w:line="560" w:lineRule="exac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代理机构联系地址：赣州市赞贤路65号紫金广场A座5楼</w:t>
      </w:r>
    </w:p>
    <w:p>
      <w:pPr>
        <w:pStyle w:val="2"/>
        <w:spacing w:after="0" w:line="560" w:lineRule="exact"/>
        <w:ind w:firstLine="210"/>
        <w:jc w:val="right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2025年8月15日</w:t>
      </w:r>
    </w:p>
    <w:sectPr>
      <w:pgSz w:w="11906" w:h="16838"/>
      <w:pgMar w:top="1134" w:right="158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7F"/>
    <w:rsid w:val="001B6D77"/>
    <w:rsid w:val="0022094F"/>
    <w:rsid w:val="002E13FB"/>
    <w:rsid w:val="003E3F9F"/>
    <w:rsid w:val="004A55B6"/>
    <w:rsid w:val="00575D3C"/>
    <w:rsid w:val="0057604C"/>
    <w:rsid w:val="006B53F9"/>
    <w:rsid w:val="00701E4B"/>
    <w:rsid w:val="009C360A"/>
    <w:rsid w:val="009E192B"/>
    <w:rsid w:val="00C17919"/>
    <w:rsid w:val="00C426BA"/>
    <w:rsid w:val="00D36F7F"/>
    <w:rsid w:val="00E25A1E"/>
    <w:rsid w:val="00F82BA4"/>
    <w:rsid w:val="00FA7E58"/>
    <w:rsid w:val="01667D7A"/>
    <w:rsid w:val="08FA5624"/>
    <w:rsid w:val="104164C8"/>
    <w:rsid w:val="44E93E4A"/>
    <w:rsid w:val="495F3EDF"/>
    <w:rsid w:val="5EE24DAD"/>
    <w:rsid w:val="648B6BE8"/>
    <w:rsid w:val="6B684EAD"/>
    <w:rsid w:val="72D21AFB"/>
    <w:rsid w:val="7E9C7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link w:val="2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t"/>
    <w:basedOn w:val="7"/>
    <w:qFormat/>
    <w:uiPriority w:val="0"/>
    <w:rPr>
      <w:color w:val="444444"/>
      <w:sz w:val="24"/>
      <w:szCs w:val="24"/>
    </w:rPr>
  </w:style>
  <w:style w:type="character" w:customStyle="1" w:styleId="11">
    <w:name w:val="swiperfive-right"/>
    <w:basedOn w:val="7"/>
    <w:qFormat/>
    <w:uiPriority w:val="0"/>
  </w:style>
  <w:style w:type="character" w:customStyle="1" w:styleId="12">
    <w:name w:val="swipersix-right"/>
    <w:basedOn w:val="7"/>
    <w:qFormat/>
    <w:uiPriority w:val="0"/>
  </w:style>
  <w:style w:type="character" w:customStyle="1" w:styleId="13">
    <w:name w:val="swipersix-left"/>
    <w:basedOn w:val="7"/>
    <w:qFormat/>
    <w:uiPriority w:val="0"/>
  </w:style>
  <w:style w:type="character" w:customStyle="1" w:styleId="14">
    <w:name w:val="swipersix-left1"/>
    <w:basedOn w:val="7"/>
    <w:qFormat/>
    <w:uiPriority w:val="0"/>
  </w:style>
  <w:style w:type="character" w:customStyle="1" w:styleId="15">
    <w:name w:val="swiperthree-left"/>
    <w:basedOn w:val="7"/>
    <w:qFormat/>
    <w:uiPriority w:val="0"/>
  </w:style>
  <w:style w:type="character" w:customStyle="1" w:styleId="16">
    <w:name w:val="swipertwo-left"/>
    <w:basedOn w:val="7"/>
    <w:qFormat/>
    <w:uiPriority w:val="0"/>
  </w:style>
  <w:style w:type="character" w:customStyle="1" w:styleId="17">
    <w:name w:val="swiperone-right"/>
    <w:basedOn w:val="7"/>
    <w:qFormat/>
    <w:uiPriority w:val="0"/>
  </w:style>
  <w:style w:type="character" w:customStyle="1" w:styleId="18">
    <w:name w:val="swiperone-left"/>
    <w:basedOn w:val="7"/>
    <w:qFormat/>
    <w:uiPriority w:val="0"/>
  </w:style>
  <w:style w:type="character" w:customStyle="1" w:styleId="19">
    <w:name w:val="swiperfive-left"/>
    <w:basedOn w:val="7"/>
    <w:qFormat/>
    <w:uiPriority w:val="0"/>
  </w:style>
  <w:style w:type="character" w:customStyle="1" w:styleId="20">
    <w:name w:val="swipertwo-right"/>
    <w:basedOn w:val="7"/>
    <w:qFormat/>
    <w:uiPriority w:val="0"/>
  </w:style>
  <w:style w:type="character" w:customStyle="1" w:styleId="21">
    <w:name w:val="swiperfour-left"/>
    <w:basedOn w:val="7"/>
    <w:qFormat/>
    <w:uiPriority w:val="0"/>
  </w:style>
  <w:style w:type="character" w:customStyle="1" w:styleId="22">
    <w:name w:val="swiperthree-right"/>
    <w:basedOn w:val="7"/>
    <w:qFormat/>
    <w:uiPriority w:val="0"/>
  </w:style>
  <w:style w:type="character" w:customStyle="1" w:styleId="23">
    <w:name w:val="swiperfour-right"/>
    <w:basedOn w:val="7"/>
    <w:qFormat/>
    <w:uiPriority w:val="0"/>
  </w:style>
  <w:style w:type="character" w:customStyle="1" w:styleId="24">
    <w:name w:val="k"/>
    <w:basedOn w:val="7"/>
    <w:qFormat/>
    <w:uiPriority w:val="0"/>
  </w:style>
  <w:style w:type="character" w:customStyle="1" w:styleId="25">
    <w:name w:val="codeimg"/>
    <w:basedOn w:val="7"/>
    <w:qFormat/>
    <w:uiPriority w:val="0"/>
    <w:rPr>
      <w:shd w:val="clear" w:color="auto" w:fill="CCCCCC"/>
    </w:rPr>
  </w:style>
  <w:style w:type="character" w:customStyle="1" w:styleId="26">
    <w:name w:val="swipersix-right1"/>
    <w:basedOn w:val="7"/>
    <w:qFormat/>
    <w:uiPriority w:val="0"/>
  </w:style>
  <w:style w:type="character" w:customStyle="1" w:styleId="27">
    <w:name w:val="t2"/>
    <w:basedOn w:val="7"/>
    <w:qFormat/>
    <w:uiPriority w:val="0"/>
    <w:rPr>
      <w:color w:val="444444"/>
      <w:sz w:val="24"/>
      <w:szCs w:val="24"/>
    </w:rPr>
  </w:style>
  <w:style w:type="character" w:customStyle="1" w:styleId="28">
    <w:name w:val="页眉 Char"/>
    <w:basedOn w:val="7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9">
    <w:name w:val="页脚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148</Words>
  <Characters>850</Characters>
  <Lines>7</Lines>
  <Paragraphs>1</Paragraphs>
  <TotalTime>4</TotalTime>
  <ScaleCrop>false</ScaleCrop>
  <LinksUpToDate>false</LinksUpToDate>
  <CharactersWithSpaces>997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2025-08-14T01:50:00Z</dcterms:created>
  <dc:creator>Administrator</dc:creator>
  <cp:lastModifiedBy>艾焯</cp:lastModifiedBy>
  <dcterms:modified xsi:type="dcterms:W3CDTF">2025-08-18T02:47:11Z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eyJoZGlkIjoiOTUxMTA3NGI1ZDM5YTI2YjVlMzRlNzgwNGY0YjM3ZTciLCJ1c2VySWQiOiI0MDE2OTAyODMifQ==</vt:lpwstr>
  </property>
  <property fmtid="{D5CDD505-2E9C-101B-9397-08002B2CF9AE}" pid="3" name="KSOProductBuildVer">
    <vt:lpwstr>2052-12.8.2.15005</vt:lpwstr>
  </property>
  <property fmtid="{D5CDD505-2E9C-101B-9397-08002B2CF9AE}" pid="4" name="ICV">
    <vt:lpwstr>C0FEB467AC4E452FABA383A6DB6E3BC7_13</vt:lpwstr>
  </property>
</Properties>
</file>