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147AD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</w:t>
      </w:r>
    </w:p>
    <w:p w14:paraId="6760946A">
      <w:pPr>
        <w:jc w:val="center"/>
        <w:rPr>
          <w:rFonts w:hint="default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供应商信息登记表</w:t>
      </w:r>
    </w:p>
    <w:p w14:paraId="318CC289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公司全称</w:t>
      </w:r>
      <w:r>
        <w:rPr>
          <w:rFonts w:hint="eastAsia"/>
          <w:sz w:val="28"/>
          <w:szCs w:val="36"/>
          <w:lang w:eastAsia="zh-CN"/>
        </w:rPr>
        <w:t>：</w:t>
      </w:r>
    </w:p>
    <w:p w14:paraId="22054BE9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注册地址</w:t>
      </w:r>
      <w:r>
        <w:rPr>
          <w:rFonts w:hint="eastAsia"/>
          <w:sz w:val="28"/>
          <w:szCs w:val="36"/>
          <w:lang w:eastAsia="zh-CN"/>
        </w:rPr>
        <w:t>：</w:t>
      </w:r>
    </w:p>
    <w:p w14:paraId="11071A5D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主营业务</w:t>
      </w:r>
      <w:r>
        <w:rPr>
          <w:rFonts w:hint="eastAsia"/>
          <w:sz w:val="28"/>
          <w:szCs w:val="36"/>
          <w:lang w:eastAsia="zh-CN"/>
        </w:rPr>
        <w:t>：</w:t>
      </w:r>
    </w:p>
    <w:p w14:paraId="09430445"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员工规模：</w:t>
      </w:r>
    </w:p>
    <w:p w14:paraId="40A93110">
      <w:pPr>
        <w:numPr>
          <w:ilvl w:val="0"/>
          <w:numId w:val="0"/>
        </w:num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主要资源：</w:t>
      </w:r>
      <w:r>
        <w:rPr>
          <w:rFonts w:hint="eastAsia"/>
          <w:sz w:val="28"/>
          <w:szCs w:val="36"/>
          <w:lang w:eastAsia="zh-CN"/>
        </w:rPr>
        <w:t>□</w:t>
      </w:r>
      <w:r>
        <w:rPr>
          <w:rFonts w:hint="eastAsia"/>
          <w:sz w:val="28"/>
          <w:szCs w:val="36"/>
        </w:rPr>
        <w:t>企业微信客户经营体系搭建□场景化营销玩法运营□行内系统对接集成□数据运营与分析服务□智能化运营工具支持</w:t>
      </w:r>
    </w:p>
    <w:p w14:paraId="6221E94E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是否支持垫资：□是□否</w:t>
      </w:r>
      <w:r>
        <w:rPr>
          <w:rFonts w:hint="eastAsia"/>
          <w:sz w:val="28"/>
          <w:szCs w:val="36"/>
          <w:lang w:val="en-US" w:eastAsia="zh-CN"/>
        </w:rPr>
        <w:tab/>
      </w:r>
    </w:p>
    <w:p w14:paraId="21F933F7">
      <w:pPr>
        <w:numPr>
          <w:ilvl w:val="0"/>
          <w:numId w:val="0"/>
        </w:num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开票类型：□专票□普票</w:t>
      </w:r>
    </w:p>
    <w:p w14:paraId="5E231532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核心技术能力：</w:t>
      </w:r>
      <w:r>
        <w:rPr>
          <w:rFonts w:hint="eastAsia"/>
          <w:sz w:val="28"/>
          <w:szCs w:val="36"/>
          <w:lang w:val="en-US" w:eastAsia="zh-CN"/>
        </w:rPr>
        <w:tab/>
      </w:r>
    </w:p>
    <w:p w14:paraId="33E0BC6F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三年内合作过且正在合作的知名企业：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>（1-2家）</w:t>
      </w:r>
      <w:r>
        <w:rPr>
          <w:rFonts w:hint="default" w:ascii="Times New Roman" w:hAnsi="Times New Roman" w:cs="Times New Roman"/>
          <w:sz w:val="28"/>
          <w:szCs w:val="36"/>
          <w:lang w:val="en-US" w:eastAsia="zh-CN"/>
        </w:rPr>
        <w:tab/>
      </w:r>
    </w:p>
    <w:p w14:paraId="3AAEA22B"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拟重点推荐的权益类目：</w:t>
      </w:r>
    </w:p>
    <w:p w14:paraId="5AE2535B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联系人</w:t>
      </w:r>
      <w:r>
        <w:rPr>
          <w:rFonts w:hint="eastAsia"/>
          <w:sz w:val="28"/>
          <w:szCs w:val="36"/>
          <w:lang w:eastAsia="zh-CN"/>
        </w:rPr>
        <w:t>：</w:t>
      </w:r>
    </w:p>
    <w:p w14:paraId="1E2445EF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联系人</w:t>
      </w:r>
      <w:r>
        <w:rPr>
          <w:rFonts w:hint="eastAsia"/>
          <w:sz w:val="28"/>
          <w:szCs w:val="36"/>
        </w:rPr>
        <w:t>职务</w:t>
      </w:r>
      <w:r>
        <w:rPr>
          <w:rFonts w:hint="eastAsia"/>
          <w:sz w:val="28"/>
          <w:szCs w:val="36"/>
          <w:lang w:eastAsia="zh-CN"/>
        </w:rPr>
        <w:t>：</w:t>
      </w:r>
      <w:bookmarkStart w:id="0" w:name="_GoBack"/>
      <w:bookmarkEnd w:id="0"/>
    </w:p>
    <w:p w14:paraId="0F457853">
      <w:pPr>
        <w:rPr>
          <w:rFonts w:hint="eastAsia" w:eastAsiaTheme="minorEastAsia"/>
          <w:sz w:val="28"/>
          <w:szCs w:val="36"/>
          <w:lang w:eastAsia="zh-CN"/>
        </w:rPr>
      </w:pPr>
      <w:r>
        <w:rPr>
          <w:rFonts w:hint="eastAsia"/>
          <w:sz w:val="28"/>
          <w:szCs w:val="36"/>
        </w:rPr>
        <w:t>联系电话</w:t>
      </w:r>
      <w:r>
        <w:rPr>
          <w:rFonts w:hint="eastAsia"/>
          <w:sz w:val="28"/>
          <w:szCs w:val="36"/>
          <w:lang w:eastAsia="zh-CN"/>
        </w:rPr>
        <w:t>：</w:t>
      </w:r>
    </w:p>
    <w:p w14:paraId="47D8DB59">
      <w:pPr>
        <w:rPr>
          <w:rFonts w:hint="eastAsia"/>
          <w:sz w:val="28"/>
          <w:szCs w:val="36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联系</w:t>
      </w:r>
      <w:r>
        <w:rPr>
          <w:rFonts w:hint="eastAsia"/>
          <w:sz w:val="28"/>
          <w:szCs w:val="36"/>
        </w:rPr>
        <w:t>邮箱</w:t>
      </w:r>
      <w:r>
        <w:rPr>
          <w:rFonts w:hint="eastAsia"/>
          <w:sz w:val="28"/>
          <w:szCs w:val="36"/>
          <w:lang w:eastAsia="zh-CN"/>
        </w:rPr>
        <w:t>：</w:t>
      </w:r>
    </w:p>
    <w:p w14:paraId="0F899EC0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27C0"/>
    <w:rsid w:val="0BA21600"/>
    <w:rsid w:val="23330B13"/>
    <w:rsid w:val="343220A9"/>
    <w:rsid w:val="455F6E82"/>
    <w:rsid w:val="5CA1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138</Characters>
  <Lines>0</Lines>
  <Paragraphs>0</Paragraphs>
  <TotalTime>2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2025-08-21T02:45:00Z</dcterms:created>
  <dc:creator>王馨馨</dc:creator>
  <cp:lastModifiedBy>笑春风。</cp:lastModifiedBy>
  <dcterms:modified xsi:type="dcterms:W3CDTF">2026-08-31T03:32:59Z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eyJoZGlkIjoiZGYwZjRkODIxYmViMmY4MmM0MDU0OWUwYTA2NjE2NGEiLCJ1c2VySWQiOiI0MTE3NzU3MDUifQ==</vt:lpwstr>
  </property>
  <property fmtid="{D5CDD505-2E9C-101B-9397-08002B2CF9AE}" pid="4" name="ICV">
    <vt:lpwstr>589B4E1BA6804E21A9A70CDA73687FD7_12</vt:lpwstr>
  </property>
</Properties>
</file>